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sz w:val="44"/>
          <w:szCs w:val="44"/>
        </w:rPr>
        <w:t>致敬梦想，扬帆起航</w:t>
      </w:r>
    </w:p>
    <w:p>
      <w:pPr>
        <w:rPr>
          <w:rFonts w:hint="eastAsia"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   ——</w:t>
      </w:r>
      <w:r>
        <w:rPr>
          <w:rFonts w:hint="eastAsia" w:ascii="方正小标宋_GBK" w:hAnsi="宋体" w:eastAsia="方正小标宋_GBK"/>
          <w:b/>
          <w:bCs/>
          <w:sz w:val="44"/>
          <w:szCs w:val="44"/>
        </w:rPr>
        <w:t>民商法学院2018级开学典礼顺利举行</w:t>
      </w:r>
    </w:p>
    <w:p>
      <w:pPr>
        <w:ind w:firstLine="640" w:firstLineChars="200"/>
        <w:rPr>
          <w:rFonts w:hint="eastAsia" w:ascii="方正仿宋_GBK" w:hAnsi="仿宋" w:eastAsia="方正仿宋_GBK"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</w:rPr>
        <w:t>2018年9月6日下午，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西南政法大学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民商法学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院“致敬梦想”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2018级新生开学典礼在笃行楼二楼举行。民商法学院院长赵万一、民商法学院党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委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书记张伟莉、民商法学院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新生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年级辅导员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、班导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及朋辈辅导员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和新生家长代表参加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了本次典礼。参加典礼的还有451名本科新生、353名研究生新生和31名博士新生，他们为民商法学院注入了新鲜力量。</w:t>
      </w:r>
    </w:p>
    <w:p>
      <w:pPr>
        <w:ind w:firstLine="640" w:firstLineChars="200"/>
        <w:rPr>
          <w:rFonts w:hint="eastAsia" w:ascii="方正仿宋_GBK" w:hAnsi="仿宋" w:eastAsia="方正仿宋_GBK"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</w:rPr>
        <w:t>民商法学院副院长张力教授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担任本次典礼主持人，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详细地向同学们介绍了莅临现场的各位领导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、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老师以及朋辈辅导员。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教师代表林少伟就西政的传承精神向18级新生做出了生动形象的讲解，赢的现场同学掌声连连。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视频《学院概况》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《民商你好》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《新生数据》让18级新生初步了解到了民商法学院的历史发展、师资力量及学科建设情况。呈拜师帖、敬拜师茶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，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13名2018级新生代表身着汉服向台上嘉宾老师数次鞠躬以表尊师重道</w:t>
      </w:r>
      <w:r>
        <w:rPr>
          <w:rFonts w:hint="default" w:ascii="方正仿宋_GBK" w:hAnsi="仿宋" w:eastAsia="方正仿宋_GBK"/>
          <w:color w:val="000000"/>
          <w:sz w:val="32"/>
          <w:szCs w:val="32"/>
          <w:lang w:val="en-US"/>
        </w:rPr>
        <w:t>之心意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。授院徽仪式上，台上嘉宾给42名来自不同地区的新生代表授予院徽，表示他们正式成为民商人，感谢他们为民商的发展凝聚磅礴了青春力量。</w:t>
      </w:r>
    </w:p>
    <w:p>
      <w:pPr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</w:rPr>
        <w:t>在民商法学院青年志愿者协会会长万可馨</w:t>
      </w:r>
      <w:r>
        <w:rPr>
          <w:rFonts w:hint="eastAsia" w:ascii="方正仿宋_GBK" w:hAnsi="仿宋" w:eastAsia="方正仿宋_GBK"/>
          <w:sz w:val="32"/>
          <w:szCs w:val="32"/>
        </w:rPr>
        <w:t xml:space="preserve">带领下，全体新生诵读名篇《大学》，用意在于希望同学们能在诵读中体会大学的意义并用以实践。视频《家长寄语》《民商有你》表达了家长对孩子的殷切希望及师兄师姐对18级新生的谆谆教诲。别出心裁的“时光邮局”环节给典礼增添了许多趣味，这封写给一年后自己的信通过时光邮局交到18级本科辅导员赖馨和雍涛老师手里希望能以此激励同学们不忘初心，展望未来。 </w:t>
      </w:r>
    </w:p>
    <w:p>
      <w:pPr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赵万一院长发表了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致辞</w:t>
      </w:r>
      <w:r>
        <w:rPr>
          <w:rFonts w:hint="eastAsia" w:ascii="方正仿宋_GBK" w:hAnsi="仿宋" w:eastAsia="方正仿宋_GBK"/>
          <w:sz w:val="32"/>
          <w:szCs w:val="32"/>
        </w:rPr>
        <w:t>，赵院长表示，他对所有新加入民商的同学们致以最诚挚的欢迎，并就“什么是民商人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？</w:t>
      </w:r>
      <w:bookmarkStart w:id="0" w:name="_GoBack"/>
      <w:bookmarkEnd w:id="0"/>
      <w:r>
        <w:rPr>
          <w:rFonts w:hint="eastAsia" w:ascii="方正仿宋_GBK" w:hAnsi="仿宋" w:eastAsia="方正仿宋_GBK"/>
          <w:sz w:val="32"/>
          <w:szCs w:val="32"/>
        </w:rPr>
        <w:t>”“如何成为一个真正的民商人”进行了指导，祝福同学们能在接下来的学习中有所收获，充分感受生活中的快乐并能从自己的角度观察世界、思考人生，共同为民商的梦不懈努力，砥砺前行！</w:t>
      </w:r>
    </w:p>
    <w:p>
      <w:pPr>
        <w:ind w:firstLine="640" w:firstLineChars="200"/>
        <w:rPr>
          <w:rFonts w:hint="eastAsia" w:ascii="方正仿宋_GBK" w:hAnsi="仿宋" w:eastAsia="方正仿宋_GBK"/>
          <w:sz w:val="32"/>
          <w:szCs w:val="32"/>
          <w:lang w:eastAsia="zh-CN"/>
        </w:rPr>
      </w:pPr>
    </w:p>
    <w:p>
      <w:pPr>
        <w:ind w:firstLine="562" w:firstLineChars="200"/>
        <w:jc w:val="righ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文/詹紫</w:t>
      </w:r>
    </w:p>
    <w:p/>
    <w:sectPr>
      <w:pgSz w:w="11906" w:h="16838"/>
      <w:pgMar w:top="2098" w:right="113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A6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773</Characters>
  <Paragraphs>9</Paragraphs>
  <TotalTime>1</TotalTime>
  <ScaleCrop>false</ScaleCrop>
  <LinksUpToDate>false</LinksUpToDate>
  <CharactersWithSpaces>782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2018-09-13T20:43:00Z</dcterms:created>
  <dc:creator>asus</dc:creator>
  <cp:lastModifiedBy>以后ウ</cp:lastModifiedBy>
  <dcterms:modified xsi:type="dcterms:W3CDTF">2018-09-15T12:03:35Z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